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9CAA" w14:textId="77777777" w:rsidR="008F05C0" w:rsidRPr="005D33CF" w:rsidRDefault="008F05C0" w:rsidP="008F05C0">
      <w:pPr>
        <w:jc w:val="center"/>
        <w:rPr>
          <w:rFonts w:ascii="Trebuchet MS" w:hAnsi="Trebuchet MS" w:cs="Arial"/>
          <w:bCs/>
          <w:sz w:val="24"/>
          <w:szCs w:val="24"/>
        </w:rPr>
      </w:pPr>
      <w:r w:rsidRPr="005D33CF">
        <w:rPr>
          <w:rFonts w:ascii="Trebuchet MS" w:hAnsi="Trebuchet MS" w:cs="Arial"/>
          <w:bCs/>
          <w:sz w:val="24"/>
          <w:szCs w:val="24"/>
        </w:rPr>
        <w:t>EAST SUSSEX COUNTY COUNCIL</w:t>
      </w:r>
    </w:p>
    <w:p w14:paraId="0886121C" w14:textId="77777777" w:rsidR="00405165" w:rsidRPr="005D33CF" w:rsidRDefault="00405165" w:rsidP="008F05C0">
      <w:pPr>
        <w:jc w:val="center"/>
        <w:rPr>
          <w:rFonts w:ascii="Trebuchet MS" w:hAnsi="Trebuchet MS" w:cs="Arial"/>
          <w:bCs/>
          <w:sz w:val="24"/>
          <w:szCs w:val="24"/>
        </w:rPr>
      </w:pPr>
    </w:p>
    <w:p w14:paraId="1A716276" w14:textId="77777777" w:rsidR="008F05C0" w:rsidRPr="005D33CF" w:rsidRDefault="008F05C0" w:rsidP="008F05C0">
      <w:pPr>
        <w:jc w:val="center"/>
        <w:rPr>
          <w:rFonts w:ascii="Trebuchet MS" w:hAnsi="Trebuchet MS" w:cs="Arial"/>
          <w:bCs/>
          <w:sz w:val="24"/>
          <w:szCs w:val="24"/>
        </w:rPr>
      </w:pPr>
      <w:r w:rsidRPr="005D33CF">
        <w:rPr>
          <w:rFonts w:ascii="Trebuchet MS" w:hAnsi="Trebuchet MS" w:cs="Arial"/>
          <w:bCs/>
          <w:sz w:val="24"/>
          <w:szCs w:val="24"/>
        </w:rPr>
        <w:t>ROAD TRAFFIC REGULATION ACT 1984</w:t>
      </w:r>
    </w:p>
    <w:p w14:paraId="0ADB1BBE" w14:textId="77777777" w:rsidR="008F05C0" w:rsidRPr="005D33CF" w:rsidRDefault="008F05C0" w:rsidP="008F05C0">
      <w:pPr>
        <w:tabs>
          <w:tab w:val="left" w:pos="4905"/>
        </w:tabs>
        <w:jc w:val="center"/>
        <w:rPr>
          <w:rFonts w:ascii="Trebuchet MS" w:hAnsi="Trebuchet MS" w:cs="Arial"/>
          <w:b/>
          <w:bCs/>
          <w:sz w:val="24"/>
          <w:szCs w:val="24"/>
        </w:rPr>
      </w:pPr>
    </w:p>
    <w:p w14:paraId="066211B7" w14:textId="04D73118" w:rsidR="008C6C0D" w:rsidRPr="008C6C0D" w:rsidRDefault="008C6C0D" w:rsidP="008C6C0D">
      <w:pPr>
        <w:jc w:val="center"/>
        <w:rPr>
          <w:rFonts w:ascii="Trebuchet MS" w:hAnsi="Trebuchet MS" w:cs="Arial"/>
          <w:b/>
          <w:bCs/>
          <w:sz w:val="24"/>
          <w:szCs w:val="24"/>
        </w:rPr>
      </w:pPr>
      <w:r w:rsidRPr="008C6C0D">
        <w:rPr>
          <w:rFonts w:ascii="Trebuchet MS" w:hAnsi="Trebuchet MS" w:cs="Arial"/>
          <w:b/>
          <w:bCs/>
          <w:sz w:val="24"/>
          <w:szCs w:val="24"/>
        </w:rPr>
        <w:t>The East Sussex (Lewes Road, Ditchling)</w:t>
      </w:r>
    </w:p>
    <w:p w14:paraId="24082E48" w14:textId="08F58978" w:rsidR="008F05C0" w:rsidRDefault="008C6C0D" w:rsidP="008C6C0D">
      <w:pPr>
        <w:jc w:val="center"/>
        <w:rPr>
          <w:rFonts w:ascii="Trebuchet MS" w:hAnsi="Trebuchet MS" w:cs="Arial"/>
          <w:b/>
          <w:bCs/>
          <w:sz w:val="24"/>
          <w:szCs w:val="24"/>
        </w:rPr>
      </w:pPr>
      <w:r w:rsidRPr="008C6C0D">
        <w:rPr>
          <w:rFonts w:ascii="Trebuchet MS" w:hAnsi="Trebuchet MS" w:cs="Arial"/>
          <w:b/>
          <w:bCs/>
          <w:sz w:val="24"/>
          <w:szCs w:val="24"/>
        </w:rPr>
        <w:t xml:space="preserve">(30 / 40 mph </w:t>
      </w:r>
      <w:r w:rsidR="000156ED">
        <w:rPr>
          <w:rFonts w:ascii="Trebuchet MS" w:hAnsi="Trebuchet MS" w:cs="Arial"/>
          <w:b/>
          <w:bCs/>
          <w:sz w:val="24"/>
          <w:szCs w:val="24"/>
        </w:rPr>
        <w:t>S</w:t>
      </w:r>
      <w:r w:rsidRPr="008C6C0D">
        <w:rPr>
          <w:rFonts w:ascii="Trebuchet MS" w:hAnsi="Trebuchet MS" w:cs="Arial"/>
          <w:b/>
          <w:bCs/>
          <w:sz w:val="24"/>
          <w:szCs w:val="24"/>
        </w:rPr>
        <w:t xml:space="preserve">peed </w:t>
      </w:r>
      <w:r w:rsidR="000156ED">
        <w:rPr>
          <w:rFonts w:ascii="Trebuchet MS" w:hAnsi="Trebuchet MS" w:cs="Arial"/>
          <w:b/>
          <w:bCs/>
          <w:sz w:val="24"/>
          <w:szCs w:val="24"/>
        </w:rPr>
        <w:t>L</w:t>
      </w:r>
      <w:r w:rsidRPr="008C6C0D">
        <w:rPr>
          <w:rFonts w:ascii="Trebuchet MS" w:hAnsi="Trebuchet MS" w:cs="Arial"/>
          <w:b/>
          <w:bCs/>
          <w:sz w:val="24"/>
          <w:szCs w:val="24"/>
        </w:rPr>
        <w:t>imit Extension) Order 1992</w:t>
      </w:r>
      <w:r>
        <w:rPr>
          <w:rFonts w:ascii="Trebuchet MS" w:hAnsi="Trebuchet MS" w:cs="Arial"/>
          <w:b/>
          <w:bCs/>
          <w:sz w:val="24"/>
          <w:szCs w:val="24"/>
        </w:rPr>
        <w:t xml:space="preserve"> Amendment Order 202</w:t>
      </w:r>
      <w:r w:rsidR="00074925">
        <w:rPr>
          <w:rFonts w:ascii="Trebuchet MS" w:hAnsi="Trebuchet MS" w:cs="Arial"/>
          <w:b/>
          <w:bCs/>
          <w:sz w:val="24"/>
          <w:szCs w:val="24"/>
        </w:rPr>
        <w:t>3</w:t>
      </w:r>
    </w:p>
    <w:p w14:paraId="3D93C613" w14:textId="77777777" w:rsidR="008C6C0D" w:rsidRPr="005D33CF" w:rsidRDefault="008C6C0D" w:rsidP="008C6C0D">
      <w:pPr>
        <w:jc w:val="center"/>
        <w:rPr>
          <w:rFonts w:ascii="Trebuchet MS" w:hAnsi="Trebuchet MS" w:cs="Arial"/>
          <w:b/>
          <w:bCs/>
          <w:sz w:val="24"/>
          <w:szCs w:val="24"/>
        </w:rPr>
      </w:pPr>
    </w:p>
    <w:p w14:paraId="68E43A27" w14:textId="40BC31EA" w:rsidR="008F05C0" w:rsidRPr="005D33CF" w:rsidRDefault="008F05C0" w:rsidP="00E407C5">
      <w:pPr>
        <w:autoSpaceDE w:val="0"/>
        <w:autoSpaceDN w:val="0"/>
        <w:adjustRightInd w:val="0"/>
        <w:jc w:val="both"/>
        <w:rPr>
          <w:rFonts w:ascii="Trebuchet MS" w:hAnsi="Trebuchet MS" w:cs="Arial"/>
          <w:sz w:val="24"/>
          <w:szCs w:val="24"/>
        </w:rPr>
      </w:pPr>
      <w:r w:rsidRPr="005D33CF">
        <w:rPr>
          <w:rFonts w:ascii="Trebuchet MS" w:hAnsi="Trebuchet MS" w:cs="Arial"/>
          <w:sz w:val="24"/>
          <w:szCs w:val="24"/>
        </w:rPr>
        <w:t xml:space="preserve">NOTICE </w:t>
      </w:r>
      <w:r w:rsidR="00640162" w:rsidRPr="005D33CF">
        <w:rPr>
          <w:rFonts w:ascii="Trebuchet MS" w:hAnsi="Trebuchet MS" w:cs="Arial"/>
          <w:sz w:val="24"/>
          <w:szCs w:val="24"/>
        </w:rPr>
        <w:t>is hereby given</w:t>
      </w:r>
      <w:r w:rsidRPr="005D33CF">
        <w:rPr>
          <w:rFonts w:ascii="Trebuchet MS" w:hAnsi="Trebuchet MS" w:cs="Arial"/>
          <w:sz w:val="24"/>
          <w:szCs w:val="24"/>
        </w:rPr>
        <w:t xml:space="preserve"> that East Sussex County Council </w:t>
      </w:r>
      <w:r w:rsidR="00074925">
        <w:rPr>
          <w:rFonts w:ascii="Trebuchet MS" w:hAnsi="Trebuchet MS" w:cs="Arial"/>
          <w:sz w:val="24"/>
          <w:szCs w:val="24"/>
        </w:rPr>
        <w:t>have made</w:t>
      </w:r>
      <w:r w:rsidRPr="005D33CF">
        <w:rPr>
          <w:rFonts w:ascii="Trebuchet MS" w:hAnsi="Trebuchet MS" w:cs="Arial"/>
          <w:sz w:val="24"/>
          <w:szCs w:val="24"/>
        </w:rPr>
        <w:t xml:space="preserve"> </w:t>
      </w:r>
      <w:r w:rsidR="00C04468" w:rsidRPr="005D33CF">
        <w:rPr>
          <w:rFonts w:ascii="Trebuchet MS" w:hAnsi="Trebuchet MS" w:cs="Arial"/>
          <w:sz w:val="24"/>
          <w:szCs w:val="24"/>
        </w:rPr>
        <w:t>an</w:t>
      </w:r>
      <w:r w:rsidRPr="005D33CF">
        <w:rPr>
          <w:rFonts w:ascii="Trebuchet MS" w:hAnsi="Trebuchet MS" w:cs="Arial"/>
          <w:sz w:val="24"/>
          <w:szCs w:val="24"/>
        </w:rPr>
        <w:t xml:space="preserve"> Order </w:t>
      </w:r>
      <w:r w:rsidR="00E83BEC" w:rsidRPr="005D33CF">
        <w:rPr>
          <w:rFonts w:ascii="Trebuchet MS" w:hAnsi="Trebuchet MS" w:cs="Arial"/>
          <w:spacing w:val="-3"/>
          <w:sz w:val="24"/>
          <w:szCs w:val="24"/>
        </w:rPr>
        <w:t>under Section</w:t>
      </w:r>
      <w:r w:rsidR="000D7DED" w:rsidRPr="005D33CF">
        <w:rPr>
          <w:rFonts w:ascii="Trebuchet MS" w:hAnsi="Trebuchet MS" w:cs="Arial"/>
          <w:spacing w:val="-3"/>
          <w:sz w:val="24"/>
          <w:szCs w:val="24"/>
        </w:rPr>
        <w:t xml:space="preserve"> </w:t>
      </w:r>
      <w:r w:rsidR="00E83BEC" w:rsidRPr="005D33CF">
        <w:rPr>
          <w:rFonts w:ascii="Trebuchet MS" w:hAnsi="Trebuchet MS" w:cs="Arial"/>
          <w:spacing w:val="-3"/>
          <w:sz w:val="24"/>
          <w:szCs w:val="24"/>
        </w:rPr>
        <w:t xml:space="preserve">84 (1) and (2) of the Road Traffic Regulation Act 1984, as amended, </w:t>
      </w:r>
      <w:r w:rsidR="00B93F4A" w:rsidRPr="005D33CF">
        <w:rPr>
          <w:rFonts w:ascii="Trebuchet MS" w:hAnsi="Trebuchet MS" w:cs="Arial"/>
          <w:sz w:val="24"/>
          <w:szCs w:val="24"/>
        </w:rPr>
        <w:t>and of all other enabling powers,</w:t>
      </w:r>
      <w:r w:rsidR="00074925">
        <w:rPr>
          <w:rFonts w:ascii="Trebuchet MS" w:hAnsi="Trebuchet MS" w:cs="Arial"/>
          <w:sz w:val="24"/>
          <w:szCs w:val="24"/>
        </w:rPr>
        <w:t xml:space="preserve"> coming into operation on 29 May 2023</w:t>
      </w:r>
      <w:r w:rsidR="00B93F4A" w:rsidRPr="005D33CF">
        <w:rPr>
          <w:rFonts w:ascii="Trebuchet MS" w:hAnsi="Trebuchet MS" w:cs="Arial"/>
          <w:sz w:val="24"/>
          <w:szCs w:val="24"/>
        </w:rPr>
        <w:t xml:space="preserve"> </w:t>
      </w:r>
      <w:r w:rsidRPr="005D33CF">
        <w:rPr>
          <w:rFonts w:ascii="Trebuchet MS" w:hAnsi="Trebuchet MS" w:cs="Arial"/>
          <w:sz w:val="24"/>
          <w:szCs w:val="24"/>
        </w:rPr>
        <w:t>which</w:t>
      </w:r>
      <w:r w:rsidR="009C7993" w:rsidRPr="005D33CF">
        <w:rPr>
          <w:rFonts w:ascii="Trebuchet MS" w:hAnsi="Trebuchet MS" w:cs="Arial"/>
          <w:sz w:val="24"/>
          <w:szCs w:val="24"/>
        </w:rPr>
        <w:t xml:space="preserve"> </w:t>
      </w:r>
      <w:r w:rsidR="008C6C0D">
        <w:rPr>
          <w:rFonts w:ascii="Trebuchet MS" w:hAnsi="Trebuchet MS" w:cs="Arial"/>
          <w:sz w:val="24"/>
          <w:szCs w:val="24"/>
        </w:rPr>
        <w:t>extend</w:t>
      </w:r>
      <w:r w:rsidR="00074925">
        <w:rPr>
          <w:rFonts w:ascii="Trebuchet MS" w:hAnsi="Trebuchet MS" w:cs="Arial"/>
          <w:sz w:val="24"/>
          <w:szCs w:val="24"/>
        </w:rPr>
        <w:t>s</w:t>
      </w:r>
      <w:r w:rsidR="008C6C0D">
        <w:rPr>
          <w:rFonts w:ascii="Trebuchet MS" w:hAnsi="Trebuchet MS" w:cs="Arial"/>
          <w:sz w:val="24"/>
          <w:szCs w:val="24"/>
        </w:rPr>
        <w:t xml:space="preserve"> the</w:t>
      </w:r>
      <w:r w:rsidR="002755C4" w:rsidRPr="005D33CF">
        <w:rPr>
          <w:rFonts w:ascii="Trebuchet MS" w:hAnsi="Trebuchet MS" w:cs="Arial"/>
          <w:sz w:val="24"/>
          <w:szCs w:val="24"/>
        </w:rPr>
        <w:t xml:space="preserve"> 4</w:t>
      </w:r>
      <w:r w:rsidR="004E0E40" w:rsidRPr="005D33CF">
        <w:rPr>
          <w:rFonts w:ascii="Trebuchet MS" w:hAnsi="Trebuchet MS" w:cs="Arial"/>
          <w:sz w:val="24"/>
          <w:szCs w:val="24"/>
        </w:rPr>
        <w:t>0</w:t>
      </w:r>
      <w:r w:rsidR="00E407C5">
        <w:rPr>
          <w:rFonts w:ascii="Trebuchet MS" w:hAnsi="Trebuchet MS" w:cs="Arial"/>
          <w:sz w:val="24"/>
          <w:szCs w:val="24"/>
        </w:rPr>
        <w:t xml:space="preserve"> </w:t>
      </w:r>
      <w:r w:rsidR="004E0E40" w:rsidRPr="005D33CF">
        <w:rPr>
          <w:rFonts w:ascii="Trebuchet MS" w:hAnsi="Trebuchet MS" w:cs="Arial"/>
          <w:sz w:val="24"/>
          <w:szCs w:val="24"/>
        </w:rPr>
        <w:t xml:space="preserve">mph speed limit </w:t>
      </w:r>
      <w:r w:rsidRPr="005D33CF">
        <w:rPr>
          <w:rFonts w:ascii="Trebuchet MS" w:hAnsi="Trebuchet MS" w:cs="Arial"/>
          <w:sz w:val="24"/>
          <w:szCs w:val="24"/>
        </w:rPr>
        <w:t>in the following</w:t>
      </w:r>
      <w:r w:rsidR="00C04468" w:rsidRPr="005D33CF">
        <w:rPr>
          <w:rFonts w:ascii="Trebuchet MS" w:hAnsi="Trebuchet MS" w:cs="Arial"/>
          <w:sz w:val="24"/>
          <w:szCs w:val="24"/>
        </w:rPr>
        <w:t xml:space="preserve"> length</w:t>
      </w:r>
      <w:r w:rsidR="00B93F4A" w:rsidRPr="005D33CF">
        <w:rPr>
          <w:rFonts w:ascii="Trebuchet MS" w:hAnsi="Trebuchet MS" w:cs="Arial"/>
          <w:sz w:val="24"/>
          <w:szCs w:val="24"/>
        </w:rPr>
        <w:t xml:space="preserve"> of</w:t>
      </w:r>
      <w:r w:rsidRPr="005D33CF">
        <w:rPr>
          <w:rFonts w:ascii="Trebuchet MS" w:hAnsi="Trebuchet MS" w:cs="Arial"/>
          <w:sz w:val="24"/>
          <w:szCs w:val="24"/>
        </w:rPr>
        <w:t xml:space="preserve"> road</w:t>
      </w:r>
      <w:r w:rsidR="00B93F4A" w:rsidRPr="005D33CF">
        <w:rPr>
          <w:rFonts w:ascii="Trebuchet MS" w:hAnsi="Trebuchet MS" w:cs="Arial"/>
          <w:sz w:val="24"/>
          <w:szCs w:val="24"/>
        </w:rPr>
        <w:t>;</w:t>
      </w:r>
    </w:p>
    <w:p w14:paraId="1697CB47" w14:textId="77777777" w:rsidR="00B93F4A" w:rsidRPr="005D33CF" w:rsidRDefault="00B93F4A" w:rsidP="00D3318D">
      <w:pPr>
        <w:autoSpaceDE w:val="0"/>
        <w:autoSpaceDN w:val="0"/>
        <w:adjustRightInd w:val="0"/>
        <w:rPr>
          <w:rFonts w:ascii="Trebuchet MS" w:hAnsi="Trebuchet MS" w:cs="Arial"/>
          <w:sz w:val="24"/>
          <w:szCs w:val="24"/>
        </w:rPr>
      </w:pPr>
    </w:p>
    <w:p w14:paraId="4CC51A7F" w14:textId="49E1A1C7" w:rsidR="00375211" w:rsidRPr="005D33CF" w:rsidRDefault="002755C4" w:rsidP="009C7993">
      <w:pPr>
        <w:autoSpaceDE w:val="0"/>
        <w:autoSpaceDN w:val="0"/>
        <w:adjustRightInd w:val="0"/>
        <w:rPr>
          <w:rFonts w:ascii="Trebuchet MS" w:hAnsi="Trebuchet MS" w:cs="Arial"/>
          <w:b/>
          <w:sz w:val="24"/>
          <w:szCs w:val="24"/>
        </w:rPr>
      </w:pPr>
      <w:r w:rsidRPr="005D33CF">
        <w:rPr>
          <w:rFonts w:ascii="Trebuchet MS" w:hAnsi="Trebuchet MS" w:cs="Arial"/>
          <w:b/>
          <w:sz w:val="24"/>
          <w:szCs w:val="24"/>
        </w:rPr>
        <w:t>4</w:t>
      </w:r>
      <w:r w:rsidR="00BA704A" w:rsidRPr="005D33CF">
        <w:rPr>
          <w:rFonts w:ascii="Trebuchet MS" w:hAnsi="Trebuchet MS" w:cs="Arial"/>
          <w:b/>
          <w:sz w:val="24"/>
          <w:szCs w:val="24"/>
        </w:rPr>
        <w:t>0 mph Speed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55"/>
      </w:tblGrid>
      <w:tr w:rsidR="00C32EF1" w:rsidRPr="005D33CF" w14:paraId="7424264A" w14:textId="77777777" w:rsidTr="00C32EF1">
        <w:tc>
          <w:tcPr>
            <w:tcW w:w="1701" w:type="dxa"/>
          </w:tcPr>
          <w:p w14:paraId="1AC1C39F" w14:textId="4FF88829" w:rsidR="00C32EF1" w:rsidRPr="005D33CF" w:rsidRDefault="008C6C0D" w:rsidP="008C6C0D">
            <w:pPr>
              <w:autoSpaceDE w:val="0"/>
              <w:autoSpaceDN w:val="0"/>
              <w:adjustRightInd w:val="0"/>
              <w:ind w:left="-57"/>
              <w:rPr>
                <w:rFonts w:ascii="Trebuchet MS" w:hAnsi="Trebuchet MS" w:cs="Arial"/>
                <w:b/>
                <w:sz w:val="24"/>
                <w:szCs w:val="24"/>
              </w:rPr>
            </w:pPr>
            <w:r>
              <w:rPr>
                <w:rFonts w:ascii="Trebuchet MS" w:hAnsi="Trebuchet MS" w:cs="Arial"/>
                <w:b/>
                <w:sz w:val="24"/>
                <w:szCs w:val="24"/>
              </w:rPr>
              <w:t>Lewes Road -</w:t>
            </w:r>
          </w:p>
        </w:tc>
        <w:tc>
          <w:tcPr>
            <w:tcW w:w="8755" w:type="dxa"/>
          </w:tcPr>
          <w:p w14:paraId="56F3C483" w14:textId="2B411E34" w:rsidR="00C32EF1" w:rsidRPr="005D33CF" w:rsidRDefault="001F1639" w:rsidP="008E046B">
            <w:pPr>
              <w:autoSpaceDE w:val="0"/>
              <w:autoSpaceDN w:val="0"/>
              <w:adjustRightInd w:val="0"/>
              <w:jc w:val="both"/>
              <w:rPr>
                <w:rFonts w:ascii="Trebuchet MS" w:hAnsi="Trebuchet MS" w:cs="Arial"/>
                <w:sz w:val="24"/>
                <w:szCs w:val="24"/>
              </w:rPr>
            </w:pPr>
            <w:r>
              <w:rPr>
                <w:rFonts w:ascii="Trebuchet MS" w:hAnsi="Trebuchet MS" w:cs="Arial"/>
                <w:sz w:val="24"/>
                <w:szCs w:val="24"/>
              </w:rPr>
              <w:t>f</w:t>
            </w:r>
            <w:r w:rsidR="008E046B" w:rsidRPr="008E046B">
              <w:rPr>
                <w:rFonts w:ascii="Trebuchet MS" w:hAnsi="Trebuchet MS" w:cs="Arial"/>
                <w:sz w:val="24"/>
                <w:szCs w:val="24"/>
              </w:rPr>
              <w:t xml:space="preserve">rom a point </w:t>
            </w:r>
            <w:r w:rsidR="008E046B">
              <w:rPr>
                <w:rFonts w:ascii="Trebuchet MS" w:hAnsi="Trebuchet MS" w:cs="Arial"/>
                <w:sz w:val="24"/>
                <w:szCs w:val="24"/>
              </w:rPr>
              <w:t>14</w:t>
            </w:r>
            <w:r w:rsidR="008E046B" w:rsidRPr="008E046B">
              <w:rPr>
                <w:rFonts w:ascii="Trebuchet MS" w:hAnsi="Trebuchet MS" w:cs="Arial"/>
                <w:sz w:val="24"/>
                <w:szCs w:val="24"/>
              </w:rPr>
              <w:t xml:space="preserve"> metres </w:t>
            </w:r>
            <w:r w:rsidR="008E046B">
              <w:rPr>
                <w:rFonts w:ascii="Trebuchet MS" w:hAnsi="Trebuchet MS" w:cs="Arial"/>
                <w:sz w:val="24"/>
                <w:szCs w:val="24"/>
              </w:rPr>
              <w:t>west</w:t>
            </w:r>
            <w:r w:rsidR="008E046B" w:rsidRPr="008E046B">
              <w:rPr>
                <w:rFonts w:ascii="Trebuchet MS" w:hAnsi="Trebuchet MS" w:cs="Arial"/>
                <w:sz w:val="24"/>
                <w:szCs w:val="24"/>
              </w:rPr>
              <w:t xml:space="preserve"> of its junction with </w:t>
            </w:r>
            <w:r w:rsidR="008E046B">
              <w:rPr>
                <w:rFonts w:ascii="Trebuchet MS" w:hAnsi="Trebuchet MS" w:cs="Arial"/>
                <w:sz w:val="24"/>
                <w:szCs w:val="24"/>
              </w:rPr>
              <w:t>Spatham Lane</w:t>
            </w:r>
            <w:r w:rsidR="008E046B" w:rsidRPr="008E046B">
              <w:rPr>
                <w:rFonts w:ascii="Trebuchet MS" w:hAnsi="Trebuchet MS" w:cs="Arial"/>
                <w:sz w:val="24"/>
                <w:szCs w:val="24"/>
              </w:rPr>
              <w:t xml:space="preserve"> </w:t>
            </w:r>
            <w:r w:rsidR="008E046B">
              <w:rPr>
                <w:rFonts w:ascii="Trebuchet MS" w:hAnsi="Trebuchet MS" w:cs="Arial"/>
                <w:sz w:val="24"/>
                <w:szCs w:val="24"/>
              </w:rPr>
              <w:t>east</w:t>
            </w:r>
            <w:r w:rsidR="008E046B" w:rsidRPr="008E046B">
              <w:rPr>
                <w:rFonts w:ascii="Trebuchet MS" w:hAnsi="Trebuchet MS" w:cs="Arial"/>
                <w:sz w:val="24"/>
                <w:szCs w:val="24"/>
              </w:rPr>
              <w:t>wards to a point 2</w:t>
            </w:r>
            <w:r w:rsidR="008E046B">
              <w:rPr>
                <w:rFonts w:ascii="Trebuchet MS" w:hAnsi="Trebuchet MS" w:cs="Arial"/>
                <w:sz w:val="24"/>
                <w:szCs w:val="24"/>
              </w:rPr>
              <w:t>7</w:t>
            </w:r>
            <w:r w:rsidR="008E046B" w:rsidRPr="008E046B">
              <w:rPr>
                <w:rFonts w:ascii="Trebuchet MS" w:hAnsi="Trebuchet MS" w:cs="Arial"/>
                <w:sz w:val="24"/>
                <w:szCs w:val="24"/>
              </w:rPr>
              <w:t xml:space="preserve"> metres east of its junction with Spatham Lane, a distance of </w:t>
            </w:r>
            <w:r w:rsidR="008E046B">
              <w:rPr>
                <w:rFonts w:ascii="Trebuchet MS" w:hAnsi="Trebuchet MS" w:cs="Arial"/>
                <w:sz w:val="24"/>
                <w:szCs w:val="24"/>
              </w:rPr>
              <w:t xml:space="preserve">49 </w:t>
            </w:r>
            <w:r w:rsidR="008E046B" w:rsidRPr="008E046B">
              <w:rPr>
                <w:rFonts w:ascii="Trebuchet MS" w:hAnsi="Trebuchet MS" w:cs="Arial"/>
                <w:sz w:val="24"/>
                <w:szCs w:val="24"/>
              </w:rPr>
              <w:t>metres</w:t>
            </w:r>
          </w:p>
          <w:p w14:paraId="167A7D43" w14:textId="77777777" w:rsidR="00C32EF1" w:rsidRPr="005D33CF" w:rsidRDefault="00C32EF1" w:rsidP="00C32EF1">
            <w:pPr>
              <w:autoSpaceDE w:val="0"/>
              <w:autoSpaceDN w:val="0"/>
              <w:adjustRightInd w:val="0"/>
              <w:rPr>
                <w:rFonts w:ascii="Trebuchet MS" w:hAnsi="Trebuchet MS" w:cs="Arial"/>
                <w:b/>
                <w:sz w:val="24"/>
                <w:szCs w:val="24"/>
              </w:rPr>
            </w:pPr>
          </w:p>
        </w:tc>
      </w:tr>
    </w:tbl>
    <w:p w14:paraId="205378A5" w14:textId="722A7370" w:rsidR="008A4758" w:rsidRDefault="008A4758" w:rsidP="00075AB7">
      <w:pPr>
        <w:jc w:val="both"/>
        <w:rPr>
          <w:rFonts w:ascii="Trebuchet MS" w:hAnsi="Trebuchet MS" w:cs="Arial"/>
          <w:sz w:val="24"/>
          <w:szCs w:val="24"/>
        </w:rPr>
      </w:pPr>
      <w:r w:rsidRPr="008A4758">
        <w:rPr>
          <w:rFonts w:ascii="Trebuchet MS" w:hAnsi="Trebuchet MS" w:cs="Arial"/>
          <w:sz w:val="24"/>
          <w:szCs w:val="24"/>
        </w:rPr>
        <w:t>The existing 40 mph speed limit will remain in force as specified in the Order.</w:t>
      </w:r>
    </w:p>
    <w:p w14:paraId="619B7D75" w14:textId="77777777" w:rsidR="008A4758" w:rsidRDefault="008A4758" w:rsidP="00075AB7">
      <w:pPr>
        <w:jc w:val="both"/>
        <w:rPr>
          <w:rFonts w:ascii="Trebuchet MS" w:hAnsi="Trebuchet MS" w:cs="Arial"/>
          <w:sz w:val="24"/>
          <w:szCs w:val="24"/>
        </w:rPr>
      </w:pPr>
    </w:p>
    <w:p w14:paraId="5CC90A81" w14:textId="77777777" w:rsidR="00074925" w:rsidRDefault="008F05C0" w:rsidP="00075AB7">
      <w:pPr>
        <w:jc w:val="both"/>
        <w:rPr>
          <w:rFonts w:ascii="Trebuchet MS" w:hAnsi="Trebuchet MS" w:cs="Arial"/>
          <w:sz w:val="24"/>
          <w:szCs w:val="24"/>
        </w:rPr>
      </w:pPr>
      <w:r w:rsidRPr="005D33CF">
        <w:rPr>
          <w:rFonts w:ascii="Trebuchet MS" w:hAnsi="Trebuchet MS" w:cs="Arial"/>
          <w:sz w:val="24"/>
          <w:szCs w:val="24"/>
        </w:rPr>
        <w:t xml:space="preserve">A copy of the </w:t>
      </w:r>
      <w:r w:rsidR="00074925">
        <w:rPr>
          <w:rFonts w:ascii="Trebuchet MS" w:hAnsi="Trebuchet MS" w:cs="Arial"/>
          <w:sz w:val="24"/>
          <w:szCs w:val="24"/>
        </w:rPr>
        <w:t>made</w:t>
      </w:r>
      <w:r w:rsidRPr="005D33CF">
        <w:rPr>
          <w:rFonts w:ascii="Trebuchet MS" w:hAnsi="Trebuchet MS" w:cs="Arial"/>
          <w:sz w:val="24"/>
          <w:szCs w:val="24"/>
        </w:rPr>
        <w:t xml:space="preserve"> Order,</w:t>
      </w:r>
      <w:r w:rsidR="00BA704A" w:rsidRPr="005D33CF">
        <w:rPr>
          <w:rFonts w:ascii="Trebuchet MS" w:hAnsi="Trebuchet MS" w:cs="Arial"/>
          <w:sz w:val="24"/>
          <w:szCs w:val="24"/>
        </w:rPr>
        <w:t xml:space="preserve"> </w:t>
      </w:r>
      <w:r w:rsidR="00BA704A" w:rsidRPr="005D33CF">
        <w:rPr>
          <w:rFonts w:ascii="Trebuchet MS" w:hAnsi="Trebuchet MS" w:cs="Arial"/>
          <w:spacing w:val="-3"/>
          <w:sz w:val="24"/>
          <w:szCs w:val="24"/>
        </w:rPr>
        <w:t>plans showing the lengths of road and</w:t>
      </w:r>
      <w:r w:rsidRPr="005D33CF">
        <w:rPr>
          <w:rFonts w:ascii="Trebuchet MS" w:hAnsi="Trebuchet MS" w:cs="Arial"/>
          <w:sz w:val="24"/>
          <w:szCs w:val="24"/>
        </w:rPr>
        <w:t xml:space="preserve"> a statement of the Council’s </w:t>
      </w:r>
      <w:r w:rsidR="006F4F95" w:rsidRPr="005D33CF">
        <w:rPr>
          <w:rFonts w:ascii="Trebuchet MS" w:hAnsi="Trebuchet MS" w:cs="Arial"/>
          <w:sz w:val="24"/>
          <w:szCs w:val="24"/>
        </w:rPr>
        <w:t>reasons for proposing the Order</w:t>
      </w:r>
      <w:r w:rsidR="00E407C5">
        <w:rPr>
          <w:rFonts w:ascii="Trebuchet MS" w:hAnsi="Trebuchet MS" w:cs="Arial"/>
          <w:sz w:val="24"/>
          <w:szCs w:val="24"/>
        </w:rPr>
        <w:t>,</w:t>
      </w:r>
      <w:r w:rsidR="003D07AC" w:rsidRPr="005D33CF">
        <w:rPr>
          <w:rFonts w:ascii="Trebuchet MS" w:hAnsi="Trebuchet MS" w:cs="Arial"/>
          <w:spacing w:val="-3"/>
          <w:sz w:val="24"/>
          <w:szCs w:val="24"/>
        </w:rPr>
        <w:t xml:space="preserve"> </w:t>
      </w:r>
      <w:r w:rsidR="00E407C5" w:rsidRPr="00E407C5">
        <w:rPr>
          <w:rFonts w:ascii="Trebuchet MS" w:hAnsi="Trebuchet MS" w:cs="Arial"/>
          <w:spacing w:val="-3"/>
          <w:sz w:val="24"/>
          <w:szCs w:val="24"/>
        </w:rPr>
        <w:t xml:space="preserve">along with a copy of </w:t>
      </w:r>
      <w:r w:rsidR="00421C05">
        <w:rPr>
          <w:rFonts w:ascii="Trebuchet MS" w:hAnsi="Trebuchet MS" w:cs="Arial"/>
          <w:spacing w:val="-3"/>
          <w:sz w:val="24"/>
          <w:szCs w:val="24"/>
        </w:rPr>
        <w:t>t</w:t>
      </w:r>
      <w:r w:rsidR="00E407C5">
        <w:rPr>
          <w:rFonts w:ascii="Trebuchet MS" w:hAnsi="Trebuchet MS" w:cs="Arial"/>
          <w:spacing w:val="-3"/>
          <w:sz w:val="24"/>
          <w:szCs w:val="24"/>
        </w:rPr>
        <w:t xml:space="preserve">he </w:t>
      </w:r>
      <w:r w:rsidR="00E407C5" w:rsidRPr="00E407C5">
        <w:rPr>
          <w:rFonts w:ascii="Trebuchet MS" w:hAnsi="Trebuchet MS" w:cs="Arial"/>
          <w:spacing w:val="-3"/>
          <w:sz w:val="24"/>
          <w:szCs w:val="24"/>
        </w:rPr>
        <w:t xml:space="preserve">Order being </w:t>
      </w:r>
      <w:r w:rsidR="008C6C0D">
        <w:rPr>
          <w:rFonts w:ascii="Trebuchet MS" w:hAnsi="Trebuchet MS" w:cs="Arial"/>
          <w:spacing w:val="-3"/>
          <w:sz w:val="24"/>
          <w:szCs w:val="24"/>
        </w:rPr>
        <w:t>amended</w:t>
      </w:r>
      <w:r w:rsidR="00E407C5" w:rsidRPr="00E407C5">
        <w:rPr>
          <w:rFonts w:ascii="Trebuchet MS" w:hAnsi="Trebuchet MS" w:cs="Arial"/>
          <w:spacing w:val="-3"/>
          <w:sz w:val="24"/>
          <w:szCs w:val="24"/>
        </w:rPr>
        <w:t xml:space="preserve"> </w:t>
      </w:r>
      <w:r w:rsidR="00BB2E0F" w:rsidRPr="005D33CF">
        <w:rPr>
          <w:rFonts w:ascii="Trebuchet MS" w:hAnsi="Trebuchet MS" w:cs="Arial"/>
          <w:spacing w:val="-3"/>
          <w:sz w:val="24"/>
          <w:szCs w:val="24"/>
        </w:rPr>
        <w:t xml:space="preserve">may </w:t>
      </w:r>
      <w:r w:rsidRPr="005D33CF">
        <w:rPr>
          <w:rFonts w:ascii="Trebuchet MS" w:hAnsi="Trebuchet MS" w:cs="Arial"/>
          <w:sz w:val="24"/>
          <w:szCs w:val="24"/>
        </w:rPr>
        <w:t>be inspected in Reception, East Sussex County Council, County H</w:t>
      </w:r>
      <w:r w:rsidR="00BA704A" w:rsidRPr="005D33CF">
        <w:rPr>
          <w:rFonts w:ascii="Trebuchet MS" w:hAnsi="Trebuchet MS" w:cs="Arial"/>
          <w:sz w:val="24"/>
          <w:szCs w:val="24"/>
        </w:rPr>
        <w:t>all, St Anne’s Crescent, Lewes</w:t>
      </w:r>
      <w:r w:rsidR="003D07AC" w:rsidRPr="005D33CF">
        <w:rPr>
          <w:rFonts w:ascii="Trebuchet MS" w:hAnsi="Trebuchet MS" w:cs="Arial"/>
          <w:sz w:val="24"/>
          <w:szCs w:val="24"/>
        </w:rPr>
        <w:t xml:space="preserve"> BN7 1UE </w:t>
      </w:r>
      <w:r w:rsidR="00204982" w:rsidRPr="005D33CF">
        <w:rPr>
          <w:rFonts w:ascii="Trebuchet MS" w:hAnsi="Trebuchet MS" w:cs="Arial"/>
          <w:sz w:val="24"/>
          <w:szCs w:val="24"/>
        </w:rPr>
        <w:t>on</w:t>
      </w:r>
      <w:r w:rsidR="001A558B" w:rsidRPr="005D33CF">
        <w:rPr>
          <w:rFonts w:ascii="Trebuchet MS" w:hAnsi="Trebuchet MS" w:cs="Arial"/>
          <w:sz w:val="24"/>
          <w:szCs w:val="24"/>
        </w:rPr>
        <w:t xml:space="preserve"> Monday to Friday</w:t>
      </w:r>
      <w:r w:rsidR="00FB38C2" w:rsidRPr="005D33CF">
        <w:rPr>
          <w:rFonts w:ascii="Trebuchet MS" w:hAnsi="Trebuchet MS" w:cs="Arial"/>
          <w:sz w:val="24"/>
          <w:szCs w:val="24"/>
        </w:rPr>
        <w:t xml:space="preserve"> </w:t>
      </w:r>
      <w:r w:rsidR="00F85345" w:rsidRPr="005D33CF">
        <w:rPr>
          <w:rFonts w:ascii="Trebuchet MS" w:hAnsi="Trebuchet MS" w:cs="Arial"/>
          <w:sz w:val="24"/>
          <w:szCs w:val="24"/>
        </w:rPr>
        <w:t xml:space="preserve">between </w:t>
      </w:r>
      <w:r w:rsidR="00FB38C2" w:rsidRPr="005D33CF">
        <w:rPr>
          <w:rFonts w:ascii="Trebuchet MS" w:hAnsi="Trebuchet MS" w:cs="Arial"/>
          <w:sz w:val="24"/>
          <w:szCs w:val="24"/>
        </w:rPr>
        <w:t xml:space="preserve">9am </w:t>
      </w:r>
      <w:r w:rsidR="00F85345" w:rsidRPr="005D33CF">
        <w:rPr>
          <w:rFonts w:ascii="Trebuchet MS" w:hAnsi="Trebuchet MS" w:cs="Arial"/>
          <w:sz w:val="24"/>
          <w:szCs w:val="24"/>
        </w:rPr>
        <w:t>and</w:t>
      </w:r>
      <w:r w:rsidR="00751284" w:rsidRPr="005D33CF">
        <w:rPr>
          <w:rFonts w:ascii="Trebuchet MS" w:hAnsi="Trebuchet MS" w:cs="Arial"/>
          <w:sz w:val="24"/>
          <w:szCs w:val="24"/>
        </w:rPr>
        <w:t xml:space="preserve"> 4pm</w:t>
      </w:r>
      <w:r w:rsidR="002755C4" w:rsidRPr="005D33CF">
        <w:rPr>
          <w:rFonts w:ascii="Trebuchet MS" w:hAnsi="Trebuchet MS" w:cs="Arial"/>
          <w:sz w:val="24"/>
          <w:szCs w:val="24"/>
        </w:rPr>
        <w:t xml:space="preserve"> and</w:t>
      </w:r>
      <w:r w:rsidR="004970CE" w:rsidRPr="005D33CF">
        <w:rPr>
          <w:rFonts w:ascii="Trebuchet MS" w:hAnsi="Trebuchet MS" w:cs="Arial"/>
          <w:sz w:val="24"/>
          <w:szCs w:val="24"/>
        </w:rPr>
        <w:t xml:space="preserve"> </w:t>
      </w:r>
      <w:r w:rsidR="00204982" w:rsidRPr="005D33CF">
        <w:rPr>
          <w:rFonts w:ascii="Trebuchet MS" w:hAnsi="Trebuchet MS" w:cs="Arial"/>
          <w:sz w:val="24"/>
          <w:szCs w:val="24"/>
        </w:rPr>
        <w:t>online</w:t>
      </w:r>
      <w:r w:rsidR="00D3318D" w:rsidRPr="005D33CF">
        <w:rPr>
          <w:rFonts w:ascii="Trebuchet MS" w:hAnsi="Trebuchet MS" w:cs="Arial"/>
          <w:sz w:val="24"/>
          <w:szCs w:val="24"/>
        </w:rPr>
        <w:t xml:space="preserve"> at</w:t>
      </w:r>
      <w:r w:rsidR="00B1657F" w:rsidRPr="005D33CF">
        <w:rPr>
          <w:rFonts w:ascii="Trebuchet MS" w:hAnsi="Trebuchet MS" w:cs="Arial"/>
          <w:sz w:val="24"/>
          <w:szCs w:val="24"/>
        </w:rPr>
        <w:t>;</w:t>
      </w:r>
    </w:p>
    <w:p w14:paraId="370FDEC9" w14:textId="27A4E29D" w:rsidR="00CF14BC" w:rsidRPr="00CF14BC" w:rsidRDefault="00074925" w:rsidP="00075AB7">
      <w:pPr>
        <w:jc w:val="both"/>
        <w:rPr>
          <w:rFonts w:ascii="Trebuchet MS" w:hAnsi="Trebuchet MS"/>
          <w:snapToGrid/>
          <w:sz w:val="24"/>
          <w:szCs w:val="24"/>
        </w:rPr>
      </w:pPr>
      <w:hyperlink r:id="rId10" w:history="1">
        <w:r w:rsidR="00612C7F" w:rsidRPr="009D1ACC">
          <w:rPr>
            <w:rStyle w:val="Hyperlink"/>
            <w:rFonts w:ascii="Trebuchet MS" w:hAnsi="Trebuchet MS"/>
            <w:sz w:val="24"/>
            <w:szCs w:val="24"/>
          </w:rPr>
          <w:t>www.eastsussexhighways.com/spatham-lane-speed-limit-change</w:t>
        </w:r>
      </w:hyperlink>
    </w:p>
    <w:p w14:paraId="39D28F06" w14:textId="76E2A573" w:rsidR="004E0E40" w:rsidRPr="005D33CF" w:rsidRDefault="004E0E40" w:rsidP="00E407C5">
      <w:pPr>
        <w:jc w:val="both"/>
        <w:rPr>
          <w:rFonts w:ascii="Trebuchet MS" w:hAnsi="Trebuchet MS" w:cs="Arial"/>
          <w:sz w:val="24"/>
          <w:szCs w:val="24"/>
        </w:rPr>
      </w:pPr>
    </w:p>
    <w:p w14:paraId="4DD0651C" w14:textId="748B992F" w:rsidR="008F05C0" w:rsidRDefault="00074925" w:rsidP="00E407C5">
      <w:pPr>
        <w:jc w:val="both"/>
        <w:rPr>
          <w:rFonts w:ascii="Trebuchet MS" w:hAnsi="Trebuchet MS" w:cs="Arial"/>
          <w:spacing w:val="-3"/>
          <w:sz w:val="24"/>
          <w:szCs w:val="24"/>
        </w:rPr>
      </w:pPr>
      <w:r w:rsidRPr="00074925">
        <w:rPr>
          <w:rFonts w:ascii="Trebuchet MS" w:hAnsi="Trebuchet MS" w:cs="Arial"/>
          <w:spacing w:val="-3"/>
          <w:sz w:val="24"/>
          <w:szCs w:val="24"/>
        </w:rPr>
        <w:t>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it has not been complied with in relation to the Order, may within six weeks of the date the Order was made, apply to the High Court for this purpose.</w:t>
      </w:r>
    </w:p>
    <w:p w14:paraId="2A80895A" w14:textId="77777777" w:rsidR="00074925" w:rsidRPr="005D33CF" w:rsidRDefault="00074925" w:rsidP="00E407C5">
      <w:pPr>
        <w:jc w:val="both"/>
        <w:rPr>
          <w:rFonts w:ascii="Trebuchet MS" w:hAnsi="Trebuchet MS" w:cs="Arial"/>
          <w:sz w:val="24"/>
          <w:szCs w:val="24"/>
        </w:rPr>
      </w:pPr>
    </w:p>
    <w:p w14:paraId="541132F8" w14:textId="4CCE29C9" w:rsidR="005D33CF" w:rsidRPr="005D33CF" w:rsidRDefault="00BB2E0F" w:rsidP="00E407C5">
      <w:pPr>
        <w:jc w:val="both"/>
        <w:rPr>
          <w:rFonts w:ascii="Trebuchet MS" w:hAnsi="Trebuchet MS" w:cs="Arial"/>
          <w:b/>
          <w:bCs/>
          <w:sz w:val="24"/>
          <w:szCs w:val="24"/>
        </w:rPr>
      </w:pPr>
      <w:r w:rsidRPr="005D33CF">
        <w:rPr>
          <w:rFonts w:ascii="Trebuchet MS" w:hAnsi="Trebuchet MS" w:cs="Arial"/>
          <w:spacing w:val="-3"/>
          <w:sz w:val="24"/>
          <w:szCs w:val="24"/>
        </w:rPr>
        <w:t>If you have any questions</w:t>
      </w:r>
      <w:r w:rsidR="00074925">
        <w:rPr>
          <w:rFonts w:ascii="Trebuchet MS" w:hAnsi="Trebuchet MS" w:cs="Arial"/>
          <w:spacing w:val="-3"/>
          <w:sz w:val="24"/>
          <w:szCs w:val="24"/>
        </w:rPr>
        <w:t xml:space="preserve"> or</w:t>
      </w:r>
      <w:r w:rsidRPr="005D33CF">
        <w:rPr>
          <w:rFonts w:ascii="Trebuchet MS" w:hAnsi="Trebuchet MS" w:cs="Arial"/>
          <w:spacing w:val="-3"/>
          <w:sz w:val="24"/>
          <w:szCs w:val="24"/>
        </w:rPr>
        <w:t xml:space="preserve"> require further information please telephone </w:t>
      </w:r>
      <w:r w:rsidR="005D33CF" w:rsidRPr="005D33CF">
        <w:rPr>
          <w:rFonts w:ascii="Trebuchet MS" w:hAnsi="Trebuchet MS" w:cs="Arial"/>
          <w:bCs/>
          <w:sz w:val="24"/>
          <w:szCs w:val="24"/>
        </w:rPr>
        <w:t xml:space="preserve">Infrastructure &amp; Transportation, East Sussex Highways on </w:t>
      </w:r>
      <w:r w:rsidR="005D33CF" w:rsidRPr="005D33CF">
        <w:rPr>
          <w:rFonts w:ascii="Trebuchet MS" w:hAnsi="Trebuchet MS" w:cs="Arial"/>
          <w:sz w:val="24"/>
          <w:szCs w:val="24"/>
          <w:lang w:eastAsia="en-GB"/>
        </w:rPr>
        <w:t>0345 60 80 193</w:t>
      </w:r>
      <w:r w:rsidR="005D33CF" w:rsidRPr="005D33CF">
        <w:rPr>
          <w:rFonts w:ascii="Trebuchet MS" w:hAnsi="Trebuchet MS" w:cs="Arial"/>
          <w:bCs/>
          <w:sz w:val="24"/>
          <w:szCs w:val="24"/>
        </w:rPr>
        <w:t>.</w:t>
      </w:r>
    </w:p>
    <w:p w14:paraId="500E3D6A" w14:textId="620D5A85" w:rsidR="008F05C0" w:rsidRDefault="008F05C0" w:rsidP="00E407C5">
      <w:pPr>
        <w:jc w:val="both"/>
        <w:rPr>
          <w:rFonts w:ascii="Trebuchet MS" w:hAnsi="Trebuchet MS" w:cs="Arial"/>
          <w:sz w:val="24"/>
          <w:szCs w:val="24"/>
        </w:rPr>
      </w:pPr>
    </w:p>
    <w:p w14:paraId="3556986D" w14:textId="77777777" w:rsidR="00915C8A" w:rsidRPr="005D33CF" w:rsidRDefault="00915C8A" w:rsidP="00E407C5">
      <w:pPr>
        <w:jc w:val="both"/>
        <w:rPr>
          <w:rFonts w:ascii="Trebuchet MS" w:hAnsi="Trebuchet MS" w:cs="Arial"/>
          <w:sz w:val="24"/>
          <w:szCs w:val="24"/>
        </w:rPr>
      </w:pPr>
    </w:p>
    <w:p w14:paraId="4D56EC51" w14:textId="77777777" w:rsidR="008F05C0" w:rsidRPr="005D33CF" w:rsidRDefault="008F05C0" w:rsidP="00BA704A">
      <w:pPr>
        <w:pStyle w:val="NoSpacing"/>
        <w:jc w:val="center"/>
        <w:rPr>
          <w:rFonts w:ascii="Trebuchet MS" w:hAnsi="Trebuchet MS" w:cs="Arial"/>
          <w:b/>
          <w:sz w:val="24"/>
          <w:szCs w:val="24"/>
        </w:rPr>
      </w:pPr>
      <w:r w:rsidRPr="005D33CF">
        <w:rPr>
          <w:rFonts w:ascii="Trebuchet MS" w:hAnsi="Trebuchet MS" w:cs="Arial"/>
          <w:b/>
          <w:sz w:val="24"/>
          <w:szCs w:val="24"/>
        </w:rPr>
        <w:t>Philip Baker, Assistant Chief Executive</w:t>
      </w:r>
    </w:p>
    <w:p w14:paraId="1AB4ACFB" w14:textId="77777777" w:rsidR="008F05C0" w:rsidRPr="005D33CF" w:rsidRDefault="008F05C0" w:rsidP="00BA704A">
      <w:pPr>
        <w:pStyle w:val="NoSpacing"/>
        <w:jc w:val="center"/>
        <w:rPr>
          <w:rFonts w:ascii="Trebuchet MS" w:hAnsi="Trebuchet MS" w:cs="Arial"/>
          <w:b/>
          <w:spacing w:val="-3"/>
          <w:sz w:val="24"/>
          <w:szCs w:val="24"/>
        </w:rPr>
      </w:pPr>
      <w:r w:rsidRPr="005D33CF">
        <w:rPr>
          <w:rFonts w:ascii="Trebuchet MS" w:hAnsi="Trebuchet MS" w:cs="Arial"/>
          <w:b/>
          <w:sz w:val="24"/>
          <w:szCs w:val="24"/>
        </w:rPr>
        <w:t xml:space="preserve">Governance Services Department, County Hall, Lewes, </w:t>
      </w:r>
      <w:r w:rsidRPr="005D33CF">
        <w:rPr>
          <w:rFonts w:ascii="Trebuchet MS" w:hAnsi="Trebuchet MS" w:cs="Arial"/>
          <w:b/>
          <w:spacing w:val="-3"/>
          <w:sz w:val="24"/>
          <w:szCs w:val="24"/>
        </w:rPr>
        <w:t>East Sussex BN7 1UE</w:t>
      </w:r>
    </w:p>
    <w:p w14:paraId="205CCC96" w14:textId="2B4A255A" w:rsidR="008F05C0" w:rsidRPr="005D33CF" w:rsidRDefault="00074925"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26 May 2023</w:t>
      </w:r>
    </w:p>
    <w:sectPr w:rsidR="008F05C0" w:rsidRPr="005D33CF" w:rsidSect="00AD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04B19"/>
    <w:rsid w:val="00012E2D"/>
    <w:rsid w:val="00014D5D"/>
    <w:rsid w:val="000156ED"/>
    <w:rsid w:val="00042729"/>
    <w:rsid w:val="00042B09"/>
    <w:rsid w:val="00046200"/>
    <w:rsid w:val="00063014"/>
    <w:rsid w:val="00073D5C"/>
    <w:rsid w:val="0007484C"/>
    <w:rsid w:val="00074925"/>
    <w:rsid w:val="00075AB7"/>
    <w:rsid w:val="00083FE4"/>
    <w:rsid w:val="00094B6E"/>
    <w:rsid w:val="000A7595"/>
    <w:rsid w:val="000D47C6"/>
    <w:rsid w:val="000D7DED"/>
    <w:rsid w:val="00110A4E"/>
    <w:rsid w:val="001326EA"/>
    <w:rsid w:val="00141A64"/>
    <w:rsid w:val="00190A23"/>
    <w:rsid w:val="001A558B"/>
    <w:rsid w:val="001B5E20"/>
    <w:rsid w:val="001E60CF"/>
    <w:rsid w:val="001F1639"/>
    <w:rsid w:val="001F5E0E"/>
    <w:rsid w:val="002026D2"/>
    <w:rsid w:val="00204982"/>
    <w:rsid w:val="002141D8"/>
    <w:rsid w:val="002153FA"/>
    <w:rsid w:val="00223FF4"/>
    <w:rsid w:val="00225394"/>
    <w:rsid w:val="0023281F"/>
    <w:rsid w:val="00235BB9"/>
    <w:rsid w:val="002755C4"/>
    <w:rsid w:val="00275940"/>
    <w:rsid w:val="002A4A5E"/>
    <w:rsid w:val="002C53C0"/>
    <w:rsid w:val="002F7DF1"/>
    <w:rsid w:val="003445EB"/>
    <w:rsid w:val="00371DDA"/>
    <w:rsid w:val="00375211"/>
    <w:rsid w:val="003A2BDC"/>
    <w:rsid w:val="003A5DDF"/>
    <w:rsid w:val="003B5602"/>
    <w:rsid w:val="003D07AC"/>
    <w:rsid w:val="003E5BD7"/>
    <w:rsid w:val="003E6C04"/>
    <w:rsid w:val="00405165"/>
    <w:rsid w:val="0041526C"/>
    <w:rsid w:val="00421C05"/>
    <w:rsid w:val="004315C1"/>
    <w:rsid w:val="00460B36"/>
    <w:rsid w:val="00466103"/>
    <w:rsid w:val="004664E2"/>
    <w:rsid w:val="00474822"/>
    <w:rsid w:val="00484F4D"/>
    <w:rsid w:val="004970CE"/>
    <w:rsid w:val="004A4E33"/>
    <w:rsid w:val="004C7D21"/>
    <w:rsid w:val="004E0E40"/>
    <w:rsid w:val="004E4F73"/>
    <w:rsid w:val="004F101D"/>
    <w:rsid w:val="004F25DF"/>
    <w:rsid w:val="004F2EAF"/>
    <w:rsid w:val="005069C1"/>
    <w:rsid w:val="00506EDE"/>
    <w:rsid w:val="00521461"/>
    <w:rsid w:val="00542142"/>
    <w:rsid w:val="00562016"/>
    <w:rsid w:val="00585148"/>
    <w:rsid w:val="00592560"/>
    <w:rsid w:val="005A286A"/>
    <w:rsid w:val="005C227B"/>
    <w:rsid w:val="005D33CF"/>
    <w:rsid w:val="00605072"/>
    <w:rsid w:val="00612C7F"/>
    <w:rsid w:val="00640162"/>
    <w:rsid w:val="006738AA"/>
    <w:rsid w:val="006B67D1"/>
    <w:rsid w:val="006F4F95"/>
    <w:rsid w:val="00725B7D"/>
    <w:rsid w:val="00736E2D"/>
    <w:rsid w:val="00740A18"/>
    <w:rsid w:val="00751284"/>
    <w:rsid w:val="0075599E"/>
    <w:rsid w:val="007814E1"/>
    <w:rsid w:val="007A7A33"/>
    <w:rsid w:val="007B15A0"/>
    <w:rsid w:val="007D07E4"/>
    <w:rsid w:val="007D09C3"/>
    <w:rsid w:val="007F7460"/>
    <w:rsid w:val="008054FF"/>
    <w:rsid w:val="008343D9"/>
    <w:rsid w:val="00840ADB"/>
    <w:rsid w:val="008A4758"/>
    <w:rsid w:val="008B416C"/>
    <w:rsid w:val="008C3FA3"/>
    <w:rsid w:val="008C6C0D"/>
    <w:rsid w:val="008D14B2"/>
    <w:rsid w:val="008D3843"/>
    <w:rsid w:val="008E046B"/>
    <w:rsid w:val="008E5BCE"/>
    <w:rsid w:val="008F05C0"/>
    <w:rsid w:val="008F6B7C"/>
    <w:rsid w:val="00900670"/>
    <w:rsid w:val="00915C8A"/>
    <w:rsid w:val="00921FFF"/>
    <w:rsid w:val="00942501"/>
    <w:rsid w:val="00956ABA"/>
    <w:rsid w:val="00971C30"/>
    <w:rsid w:val="009804D6"/>
    <w:rsid w:val="009825F9"/>
    <w:rsid w:val="009A3AA4"/>
    <w:rsid w:val="009B5BB8"/>
    <w:rsid w:val="009C7993"/>
    <w:rsid w:val="009D028A"/>
    <w:rsid w:val="009D5BA4"/>
    <w:rsid w:val="009F4418"/>
    <w:rsid w:val="009F4AC9"/>
    <w:rsid w:val="00A36742"/>
    <w:rsid w:val="00A45587"/>
    <w:rsid w:val="00A46044"/>
    <w:rsid w:val="00A73408"/>
    <w:rsid w:val="00A74EBE"/>
    <w:rsid w:val="00AA1063"/>
    <w:rsid w:val="00AB5830"/>
    <w:rsid w:val="00AD5232"/>
    <w:rsid w:val="00AE11EB"/>
    <w:rsid w:val="00B1657F"/>
    <w:rsid w:val="00B77123"/>
    <w:rsid w:val="00B81980"/>
    <w:rsid w:val="00B84EAC"/>
    <w:rsid w:val="00B86DF9"/>
    <w:rsid w:val="00B93F4A"/>
    <w:rsid w:val="00BA704A"/>
    <w:rsid w:val="00BB2E0F"/>
    <w:rsid w:val="00BB5F00"/>
    <w:rsid w:val="00BC1C23"/>
    <w:rsid w:val="00BF6809"/>
    <w:rsid w:val="00C009C8"/>
    <w:rsid w:val="00C04468"/>
    <w:rsid w:val="00C24418"/>
    <w:rsid w:val="00C32EF1"/>
    <w:rsid w:val="00C44B8C"/>
    <w:rsid w:val="00C518F9"/>
    <w:rsid w:val="00C6197D"/>
    <w:rsid w:val="00C87A05"/>
    <w:rsid w:val="00CA0514"/>
    <w:rsid w:val="00CA318B"/>
    <w:rsid w:val="00CD222C"/>
    <w:rsid w:val="00CD2CEA"/>
    <w:rsid w:val="00CF14BC"/>
    <w:rsid w:val="00D07690"/>
    <w:rsid w:val="00D302C8"/>
    <w:rsid w:val="00D32A3B"/>
    <w:rsid w:val="00D3318D"/>
    <w:rsid w:val="00D449A3"/>
    <w:rsid w:val="00D64494"/>
    <w:rsid w:val="00D678D7"/>
    <w:rsid w:val="00D7255D"/>
    <w:rsid w:val="00D77B9C"/>
    <w:rsid w:val="00D82511"/>
    <w:rsid w:val="00DC667B"/>
    <w:rsid w:val="00DD2530"/>
    <w:rsid w:val="00DD2EEE"/>
    <w:rsid w:val="00DF4C03"/>
    <w:rsid w:val="00E00011"/>
    <w:rsid w:val="00E037B2"/>
    <w:rsid w:val="00E12B0A"/>
    <w:rsid w:val="00E204F1"/>
    <w:rsid w:val="00E24DE3"/>
    <w:rsid w:val="00E407C5"/>
    <w:rsid w:val="00E44C25"/>
    <w:rsid w:val="00E83BEC"/>
    <w:rsid w:val="00EA4EAD"/>
    <w:rsid w:val="00EB2B30"/>
    <w:rsid w:val="00EB712F"/>
    <w:rsid w:val="00EC363D"/>
    <w:rsid w:val="00F0331C"/>
    <w:rsid w:val="00F05257"/>
    <w:rsid w:val="00F2451A"/>
    <w:rsid w:val="00F311DC"/>
    <w:rsid w:val="00F342B8"/>
    <w:rsid w:val="00F6143B"/>
    <w:rsid w:val="00F7382D"/>
    <w:rsid w:val="00F74447"/>
    <w:rsid w:val="00F833EF"/>
    <w:rsid w:val="00F85345"/>
    <w:rsid w:val="00F94323"/>
    <w:rsid w:val="00FA31A5"/>
    <w:rsid w:val="00FB38C2"/>
    <w:rsid w:val="00FC53F4"/>
    <w:rsid w:val="00FC697F"/>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98AC"/>
  <w15:docId w15:val="{0CFF0E0C-C7B9-45FB-9946-6C08FAD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840317878">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eastsussexhighways.com/spatham-lane-speed-limit-chang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0B" PreviousValue="false"/>
</file>

<file path=customXml/item2.xml><?xml version="1.0" encoding="utf-8"?>
<p:properties xmlns:p="http://schemas.microsoft.com/office/2006/metadata/properties" xmlns:xsi="http://www.w3.org/2001/XMLSchema-instance" xmlns:pc="http://schemas.microsoft.com/office/infopath/2007/PartnerControls">
  <documentManagement>
    <Sub_x0020_team xmlns="ee5a68b5-0d6f-49f3-95d6-c0fb81efcf77">5</Sub_x0020_team>
    <TaxCatchAll xmlns="0edbdf58-cbf2-428a-80ab-aedffcd2a497">
      <Value>6</Value>
    </TaxCatchAll>
    <Protective_x0020_Marking xmlns="0edbdf58-cbf2-428a-80ab-aedffcd2a497">OFFICIAL – DISCLOSABLE</Protective_x0020_Marking>
    <Calendar_x0020_Year xmlns="0edbdf58-cbf2-428a-80ab-aedffcd2a497">2022</Calendar_x0020_Year>
    <c7341cb175b64701a2f371516e3c5ffa xmlns="0edbdf58-cbf2-428a-80ab-aedffcd2a497">
      <Terms xmlns="http://schemas.microsoft.com/office/infopath/2007/PartnerControls">
        <TermInfo xmlns="http://schemas.microsoft.com/office/infopath/2007/PartnerControls">
          <TermName>Order</TermName>
          <TermId>32faf439-43c2-44d2-b02a-c82cec68cc99</TermId>
        </TermInfo>
      </Terms>
    </c7341cb175b64701a2f371516e3c5ffa>
    <TRO_x0020_Type xmlns="ee5a68b5-0d6f-49f3-95d6-c0fb81efcf77">2</TRO_x0020_Type>
    <TRO_x0020_Status xmlns="ee5a68b5-0d6f-49f3-95d6-c0fb81efcf77">1</TRO_x0020_Status>
    <TRO_x0020_Document_x0020_Type xmlns="ee5a68b5-0d6f-49f3-95d6-c0fb81efcf77">3</TRO_x0020_Document_x0020_Type>
    <Document_x0020_Date xmlns="0edbdf58-cbf2-428a-80ab-aedffcd2a497">2022-09-07T23:00:00+00:00</Document_x0020_Date>
    <TRO_x0020_Area xmlns="ee5a68b5-0d6f-49f3-95d6-c0fb81efcf77">18</TRO_x0020_Area>
    <Document_x0020_Owner xmlns="0edbdf58-cbf2-428a-80ab-aedffcd2a497">
      <UserInfo>
        <DisplayName>Sue Hendon</DisplayName>
        <AccountId>54</AccountId>
        <AccountType/>
      </UserInfo>
    </Document_x0020_Owner>
    <_dlc_DocId xmlns="ee5a68b5-0d6f-49f3-95d6-c0fb81efcf77">PARKING-1190039890-9784</_dlc_DocId>
    <_dlc_DocIdUrl xmlns="ee5a68b5-0d6f-49f3-95d6-c0fb81efcf77">
      <Url>https://services.escc.gov.uk/sites/PARKING/_layouts/15/DocIdRedir.aspx?ID=PARKING-1190039890-9784</Url>
      <Description>PARKING-1190039890-9784</Description>
    </_dlc_DocIdUrl>
    <SourceUrl xmlns="ee5a68b5-0d6f-49f3-95d6-c0fb81efcf77">
      <Url>https://services.escc.gov.uk/sites/PARKING/Parking%20Document%20Library</Url>
      <Description>https://services.escc.gov.uk/sites/PARKING/Parking Document Library</Description>
    </SourceUrl>
    <SourceLibrary xmlns="ee5a68b5-0d6f-49f3-95d6-c0fb81efcf77">Parking Document Library</SourceLibrary>
  </documentManagement>
</p:properties>
</file>

<file path=customXml/item3.xml><?xml version="1.0" encoding="utf-8"?>
<ct:contentTypeSchema xmlns:ct="http://schemas.microsoft.com/office/2006/metadata/contentType" xmlns:ma="http://schemas.microsoft.com/office/2006/metadata/properties/metaAttributes" ct:_="" ma:_="" ma:contentTypeName="Legal" ma:contentTypeID="0x010100D0E410EB176E0C49978577D0663BF5670B00D12CEBEBECB83C4FA1957F1AC19B8DE8" ma:contentTypeVersion="55" ma:contentTypeDescription="Any legal document derived or required for running the service, particularly those that are required to be kept as records" ma:contentTypeScope="" ma:versionID="14cc803c328c89787f3dcd44915d25de">
  <xsd:schema xmlns:xsd="http://www.w3.org/2001/XMLSchema" xmlns:xs="http://www.w3.org/2001/XMLSchema" xmlns:p="http://schemas.microsoft.com/office/2006/metadata/properties" xmlns:ns2="0edbdf58-cbf2-428a-80ab-aedffcd2a497" xmlns:ns3="ee5a68b5-0d6f-49f3-95d6-c0fb81efcf77" targetNamespace="http://schemas.microsoft.com/office/2006/metadata/properties" ma:root="true" ma:fieldsID="2ce70905a3af4fbd71a58176231bbe03" ns2:_="" ns3:_="">
    <xsd:import namespace="0edbdf58-cbf2-428a-80ab-aedffcd2a497"/>
    <xsd:import namespace="ee5a68b5-0d6f-49f3-95d6-c0fb81efcf77"/>
    <xsd:element name="properties">
      <xsd:complexType>
        <xsd:sequence>
          <xsd:element name="documentManagement">
            <xsd:complexType>
              <xsd:all>
                <xsd:element ref="ns2:Document_x0020_Owner"/>
                <xsd:element ref="ns2:Document_x0020_Date"/>
                <xsd:element ref="ns2:Protective_x0020_Marking"/>
                <xsd:element ref="ns2:c7341cb175b64701a2f371516e3c5ffa"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element ref="ns3:TRO_x0020_Area" minOccurs="0"/>
                <xsd:element ref="ns3:TRO_x0020_Document_x0020_Type" minOccurs="0"/>
                <xsd:element ref="ns3:TRO_x0020_Status" minOccurs="0"/>
                <xsd:element ref="ns3:TRO_x0020_Type" minOccurs="0"/>
                <xsd:element ref="ns2:Calendar_x0020_Year" minOccurs="0"/>
                <xsd:element ref="ns3:Sub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c7341cb175b64701a2f371516e3c5ffa" ma:index="11" ma:taxonomy="true" ma:internalName="c7341cb175b64701a2f371516e3c5ffa" ma:taxonomyFieldName="Legal_x0020_Document_x0020_Type" ma:displayName="Legal Document Type" ma:default="" ma:fieldId="{c7341cb1-75b6-4701-a2f3-71516e3c5ffa}" ma:sspId="691f71b9-b64f-4844-8bf8-0e85b55a74e6" ma:termSetId="f4e4120c-d6b0-4a38-a803-66280fff655a" ma:anchorId="7e43413f-1300-4f61-b9f4-ebdca3b08137" ma:open="false" ma:isKeyword="false">
      <xsd:complexType>
        <xsd:sequence>
          <xsd:element ref="pc:Terms" minOccurs="0" maxOccurs="1"/>
        </xsd:sequence>
      </xsd:complexType>
    </xsd:element>
    <xsd:element name="TaxCatchAll" ma:index="12" nillable="true" ma:displayName="Taxonomy Catch All Column" ma:description="" ma:hidden="true" ma:list="{cdb737d2-4dd7-480d-b850-2ca961bfd67e}" ma:internalName="TaxCatchAll" ma:showField="CatchAllData"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db737d2-4dd7-480d-b850-2ca961bfd67e}" ma:internalName="TaxCatchAllLabel" ma:readOnly="true" ma:showField="CatchAllDataLabel"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Calendar_x0020_Year" ma:index="24" nillable="true" ma:displayName="Calendar Year" ma:format="Dropdown" ma:internalName="Calendar_x0020_Year">
      <xsd:simpleType>
        <xsd:restriction base="dms:Choice">
          <xsd:enumeration value=""/>
          <xsd:enumeration value="2010 and Earlier"/>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ee5a68b5-0d6f-49f3-95d6-c0fb81efcf7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TRO_x0020_Area" ma:index="20" nillable="true" ma:displayName="TRO Area" ma:list="{a7a5ad07-d869-400b-9851-c4c5ceef6e68}" ma:internalName="TRO_x0020_Area" ma:showField="Title" ma:web="ee5a68b5-0d6f-49f3-95d6-c0fb81efcf77">
      <xsd:simpleType>
        <xsd:restriction base="dms:Lookup"/>
      </xsd:simpleType>
    </xsd:element>
    <xsd:element name="TRO_x0020_Document_x0020_Type" ma:index="21" nillable="true" ma:displayName="TRO Document Type" ma:list="{011d82e3-1bf0-45c8-8288-e5ec95804eb6}" ma:internalName="TRO_x0020_Document_x0020_Type" ma:showField="Title" ma:web="ee5a68b5-0d6f-49f3-95d6-c0fb81efcf77">
      <xsd:simpleType>
        <xsd:restriction base="dms:Lookup"/>
      </xsd:simpleType>
    </xsd:element>
    <xsd:element name="TRO_x0020_Status" ma:index="22" nillable="true" ma:displayName="TRO Status" ma:list="{fb5fd4d8-da84-410c-8f93-b4a7cc2e6d9d}" ma:internalName="TRO_x0020_Status" ma:showField="Title" ma:web="ee5a68b5-0d6f-49f3-95d6-c0fb81efcf77">
      <xsd:simpleType>
        <xsd:restriction base="dms:Lookup"/>
      </xsd:simpleType>
    </xsd:element>
    <xsd:element name="TRO_x0020_Type" ma:index="23" nillable="true" ma:displayName="TRO Type" ma:list="{f8002691-1e38-4551-8dda-1fbbdf2cc0e5}" ma:internalName="TRO_x0020_Type" ma:showField="Title" ma:web="ee5a68b5-0d6f-49f3-95d6-c0fb81efcf77">
      <xsd:simpleType>
        <xsd:restriction base="dms:Lookup"/>
      </xsd:simpleType>
    </xsd:element>
    <xsd:element name="Sub_x0020_team" ma:index="25" nillable="true" ma:displayName="Sub team" ma:list="{d67b18de-fa65-4dd6-b116-08c63fa6d7f4}" ma:internalName="Sub_x0020_team" ma:showField="Title" ma:web="ee5a68b5-0d6f-49f3-95d6-c0fb81efcf7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AA6384-3D92-40A6-8C58-314A48AA6CC7}">
  <ds:schemaRefs>
    <ds:schemaRef ds:uri="Microsoft.SharePoint.Taxonomy.ContentTypeSync"/>
  </ds:schemaRefs>
</ds:datastoreItem>
</file>

<file path=customXml/itemProps2.xml><?xml version="1.0" encoding="utf-8"?>
<ds:datastoreItem xmlns:ds="http://schemas.openxmlformats.org/officeDocument/2006/customXml" ds:itemID="{98708419-1D77-4E03-98B6-0BE80455E998}">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e5a68b5-0d6f-49f3-95d6-c0fb81efcf77"/>
    <ds:schemaRef ds:uri="http://www.w3.org/XML/1998/namespace"/>
    <ds:schemaRef ds:uri="http://purl.org/dc/elements/1.1/"/>
    <ds:schemaRef ds:uri="0edbdf58-cbf2-428a-80ab-aedffcd2a49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60A9608-889A-49EC-924B-50991E8C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e5a68b5-0d6f-49f3-95d6-c0fb81efc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73BEA-A6C8-4C38-BAD5-054CDBD83D05}">
  <ds:schemaRefs>
    <ds:schemaRef ds:uri="http://schemas.openxmlformats.org/officeDocument/2006/bibliography"/>
  </ds:schemaRefs>
</ds:datastoreItem>
</file>

<file path=customXml/itemProps5.xml><?xml version="1.0" encoding="utf-8"?>
<ds:datastoreItem xmlns:ds="http://schemas.openxmlformats.org/officeDocument/2006/customXml" ds:itemID="{2FA38F25-B9A1-4A6A-972B-6A53D931A13D}">
  <ds:schemaRefs>
    <ds:schemaRef ds:uri="http://schemas.microsoft.com/sharepoint/v3/contenttype/forms"/>
  </ds:schemaRefs>
</ds:datastoreItem>
</file>

<file path=customXml/itemProps6.xml><?xml version="1.0" encoding="utf-8"?>
<ds:datastoreItem xmlns:ds="http://schemas.openxmlformats.org/officeDocument/2006/customXml" ds:itemID="{EDACB5DD-053C-46B3-AE21-7721098346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1926</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Sue Hendon</cp:lastModifiedBy>
  <cp:revision>3</cp:revision>
  <cp:lastPrinted>2018-04-30T10:28:00Z</cp:lastPrinted>
  <dcterms:created xsi:type="dcterms:W3CDTF">2023-05-11T09:47:00Z</dcterms:created>
  <dcterms:modified xsi:type="dcterms:W3CDTF">2023-05-11T09:51:00Z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0x010100D0E410EB176E0C49978577D0663BF5670B00D12CEBEBECB83C4FA1957F1AC19B8DE8</vt:lpwstr>
  </property>
  <property fmtid="{D5CDD505-2E9C-101B-9397-08002B2CF9AE}" pid="3" name="Legal_x0020_Document_x0020_Type">
    <vt:lpwstr>6;#Order|32faf439-43c2-44d2-b02a-c82cec68cc99</vt:lpwstr>
  </property>
  <property fmtid="{D5CDD505-2E9C-101B-9397-08002B2CF9AE}" pid="4" name="Legal Document Type">
    <vt:lpwstr>6;#Order|32faf439-43c2-44d2-b02a-c82cec68cc99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0a2bb432-6abf-4f2f-88a6-5312aed0d0f1</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ia40b914e86141268670d7c54bc5df15">
    <vt:lpwstr/>
  </property>
  <property fmtid="{D5CDD505-2E9C-101B-9397-08002B2CF9AE}" pid="24" name="o911df34fb6e415aad03745923c490cb">
    <vt:lpwstr/>
  </property>
  <property fmtid="{D5CDD505-2E9C-101B-9397-08002B2CF9AE}" pid="25" name="i1c0bb1d0bf247fbad3ccce67a2b1a3c">
    <vt:lpwstr/>
  </property>
  <property fmtid="{D5CDD505-2E9C-101B-9397-08002B2CF9AE}" pid="26" name="nc39939b412e4b258e3d91afae22f476">
    <vt:lpwstr/>
  </property>
  <property fmtid="{D5CDD505-2E9C-101B-9397-08002B2CF9AE}" pid="27" name="Insurance_x0020_Document_x0020_Type">
    <vt:lpwstr/>
  </property>
  <property fmtid="{D5CDD505-2E9C-101B-9397-08002B2CF9AE}" pid="28" name="bb6bdcaf81dc494fac08f49b5d971cbc">
    <vt:lpwstr/>
  </property>
  <property fmtid="{D5CDD505-2E9C-101B-9397-08002B2CF9AE}" pid="29" name="nc0f1aa2c1d9443a8a05db9738a0b1b3">
    <vt:lpwstr/>
  </property>
  <property fmtid="{D5CDD505-2E9C-101B-9397-08002B2CF9AE}" pid="30" name="Asset_x0020_Document_x0020_Type">
    <vt:lpwstr/>
  </property>
  <property fmtid="{D5CDD505-2E9C-101B-9397-08002B2CF9AE}" pid="31" name="Coroner_x0020_Document_x0020_Type">
    <vt:lpwstr/>
  </property>
  <property fmtid="{D5CDD505-2E9C-101B-9397-08002B2CF9AE}" pid="32" name="Record_x0020_Management_x0020_Document_x0020_Type">
    <vt:lpwstr/>
  </property>
  <property fmtid="{D5CDD505-2E9C-101B-9397-08002B2CF9AE}" pid="33" name="Service_x0020_Management_x0020_Document_x0020_Type">
    <vt:lpwstr/>
  </property>
  <property fmtid="{D5CDD505-2E9C-101B-9397-08002B2CF9AE}" pid="34" name="bc09e3fac64b486c98a7da5b7bede6b9">
    <vt:lpwstr/>
  </property>
  <property fmtid="{D5CDD505-2E9C-101B-9397-08002B2CF9AE}" pid="35" name="d6542f9ca59a4e279c2d7a44dcfcd44a">
    <vt:lpwstr/>
  </property>
  <property fmtid="{D5CDD505-2E9C-101B-9397-08002B2CF9AE}" pid="36" name="External_x0020_Information_x0020_Document_x0020_Type">
    <vt:lpwstr/>
  </property>
  <property fmtid="{D5CDD505-2E9C-101B-9397-08002B2CF9AE}" pid="37" name="fe7a9f2e7ebb4b8a90f92e89b33d88fe">
    <vt:lpwstr/>
  </property>
  <property fmtid="{D5CDD505-2E9C-101B-9397-08002B2CF9AE}" pid="38" name="jfe86b159c6947ce9e6ff1f84d3f3bd0">
    <vt:lpwstr/>
  </property>
  <property fmtid="{D5CDD505-2E9C-101B-9397-08002B2CF9AE}" pid="39" name="f47e7ecff5cf4fec9804331cf9cc7d2d">
    <vt:lpwstr/>
  </property>
  <property fmtid="{D5CDD505-2E9C-101B-9397-08002B2CF9AE}" pid="40" name="Project_x0020_Management_x0020_Document_x0020_Type">
    <vt:lpwstr/>
  </property>
  <property fmtid="{D5CDD505-2E9C-101B-9397-08002B2CF9AE}" pid="41" name="j5b1618db7f54834b043ba6986764825">
    <vt:lpwstr/>
  </property>
  <property fmtid="{D5CDD505-2E9C-101B-9397-08002B2CF9AE}" pid="42" name="Management_x0020_Document_x0020_Type">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Coroner Document Type">
    <vt:lpwstr/>
  </property>
  <property fmtid="{D5CDD505-2E9C-101B-9397-08002B2CF9AE}" pid="47" name="Staff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Contract and Tender Document Type">
    <vt:lpwstr/>
  </property>
  <property fmtid="{D5CDD505-2E9C-101B-9397-08002B2CF9AE}" pid="51" name="Asset Document Type">
    <vt:lpwstr/>
  </property>
  <property fmtid="{D5CDD505-2E9C-101B-9397-08002B2CF9AE}" pid="52" name="Case Management Document Type">
    <vt:lpwstr/>
  </property>
  <property fmtid="{D5CDD505-2E9C-101B-9397-08002B2CF9AE}" pid="53" name="Administration Document Type">
    <vt:lpwstr/>
  </property>
  <property fmtid="{D5CDD505-2E9C-101B-9397-08002B2CF9AE}" pid="54" name="External Information Document Type">
    <vt:lpwstr/>
  </property>
  <property fmtid="{D5CDD505-2E9C-101B-9397-08002B2CF9AE}" pid="55" name="Technical Document Type">
    <vt:lpwstr/>
  </property>
  <property fmtid="{D5CDD505-2E9C-101B-9397-08002B2CF9AE}" pid="56" name="Business Performance Document Type">
    <vt:lpwstr/>
  </property>
  <property fmtid="{D5CDD505-2E9C-101B-9397-08002B2CF9AE}" pid="57" name="Project Management Document Type">
    <vt:lpwstr/>
  </property>
  <property fmtid="{D5CDD505-2E9C-101B-9397-08002B2CF9AE}" pid="58" name="Planning Document Type">
    <vt:lpwstr/>
  </property>
  <property fmtid="{D5CDD505-2E9C-101B-9397-08002B2CF9AE}" pid="59" name="Service Management Document Type">
    <vt:lpwstr/>
  </property>
  <property fmtid="{D5CDD505-2E9C-101B-9397-08002B2CF9AE}" pid="60" name="Record Management Document Type">
    <vt:lpwstr/>
  </property>
</Properties>
</file>